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8D" w:rsidRPr="00153F8D" w:rsidRDefault="00153F8D" w:rsidP="008711E2">
      <w:pPr>
        <w:shd w:val="clear" w:color="auto" w:fill="FFFFFF"/>
        <w:spacing w:before="200" w:after="100" w:line="240" w:lineRule="auto"/>
        <w:outlineLvl w:val="1"/>
        <w:rPr>
          <w:rFonts w:ascii="Open Sans" w:eastAsia="Times New Roman" w:hAnsi="Open Sans" w:cs="Open Sans"/>
          <w:b/>
          <w:bCs/>
          <w:color w:val="333333"/>
          <w:sz w:val="52"/>
          <w:szCs w:val="52"/>
          <w:u w:val="single"/>
        </w:rPr>
      </w:pPr>
      <w:r w:rsidRPr="00153F8D">
        <w:rPr>
          <w:rFonts w:ascii="Open Sans" w:eastAsia="Times New Roman" w:hAnsi="Open Sans" w:cs="Open Sans"/>
          <w:b/>
          <w:bCs/>
          <w:color w:val="333333"/>
          <w:sz w:val="52"/>
          <w:szCs w:val="52"/>
          <w:u w:val="single"/>
        </w:rPr>
        <w:t>PRESS KIT</w:t>
      </w:r>
    </w:p>
    <w:p w:rsidR="008711E2" w:rsidRPr="008711E2" w:rsidRDefault="008711E2" w:rsidP="008711E2">
      <w:pPr>
        <w:shd w:val="clear" w:color="auto" w:fill="FFFFFF"/>
        <w:spacing w:before="200" w:after="100" w:line="240" w:lineRule="auto"/>
        <w:outlineLvl w:val="1"/>
        <w:rPr>
          <w:rFonts w:ascii="Open Sans" w:eastAsia="Times New Roman" w:hAnsi="Open Sans" w:cs="Open Sans"/>
          <w:b/>
          <w:bCs/>
          <w:color w:val="333333"/>
          <w:sz w:val="30"/>
          <w:szCs w:val="30"/>
        </w:rPr>
      </w:pPr>
      <w:r w:rsidRPr="008711E2">
        <w:rPr>
          <w:rFonts w:ascii="Open Sans" w:eastAsia="Times New Roman" w:hAnsi="Open Sans" w:cs="Open Sans"/>
          <w:b/>
          <w:bCs/>
          <w:color w:val="333333"/>
          <w:sz w:val="48"/>
        </w:rPr>
        <w:t>NANCY A. HUGHES</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inline distT="0" distB="0" distL="0" distR="0">
            <wp:extent cx="3924300" cy="1752600"/>
            <wp:effectExtent l="19050" t="0" r="0" b="0"/>
            <wp:docPr id="1" name="Picture 1" descr="https://hughescribe.com/images/presskit2020/hughes-ki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ghescribe.com/images/presskit2020/hughes-kit-header.jpg"/>
                    <pic:cNvPicPr>
                      <a:picLocks noChangeAspect="1" noChangeArrowheads="1"/>
                    </pic:cNvPicPr>
                  </pic:nvPicPr>
                  <pic:blipFill>
                    <a:blip r:embed="rId4" cstate="print"/>
                    <a:srcRect/>
                    <a:stretch>
                      <a:fillRect/>
                    </a:stretch>
                  </pic:blipFill>
                  <pic:spPr bwMode="auto">
                    <a:xfrm>
                      <a:off x="0" y="0"/>
                      <a:ext cx="3924300" cy="1752600"/>
                    </a:xfrm>
                    <a:prstGeom prst="rect">
                      <a:avLst/>
                    </a:prstGeom>
                    <a:noFill/>
                    <a:ln w="9525">
                      <a:noFill/>
                      <a:miter lim="800000"/>
                      <a:headEnd/>
                      <a:tailEnd/>
                    </a:ln>
                  </pic:spPr>
                </pic:pic>
              </a:graphicData>
            </a:graphic>
          </wp:inline>
        </w:drawing>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xml:space="preserve">Contact Nancy: www.hughescribe.com. “Contact” </w:t>
      </w:r>
      <w:proofErr w:type="gramStart"/>
      <w:r w:rsidRPr="008711E2">
        <w:rPr>
          <w:rFonts w:ascii="Open Sans" w:eastAsia="Times New Roman" w:hAnsi="Open Sans" w:cs="Open Sans"/>
          <w:color w:val="333333"/>
          <w:sz w:val="17"/>
          <w:szCs w:val="17"/>
        </w:rPr>
        <w:t>tab</w:t>
      </w:r>
      <w:proofErr w:type="gramEnd"/>
      <w:r w:rsidRPr="008711E2">
        <w:rPr>
          <w:rFonts w:ascii="Open Sans" w:eastAsia="Times New Roman" w:hAnsi="Open Sans" w:cs="Open Sans"/>
          <w:color w:val="333333"/>
          <w:sz w:val="17"/>
          <w:szCs w:val="17"/>
        </w:rPr>
        <w:t xml:space="preserve"> for email connection</w:t>
      </w:r>
      <w:r w:rsidRPr="008711E2">
        <w:rPr>
          <w:rFonts w:ascii="Open Sans" w:eastAsia="Times New Roman" w:hAnsi="Open Sans" w:cs="Open Sans"/>
          <w:color w:val="333333"/>
          <w:sz w:val="17"/>
          <w:szCs w:val="17"/>
        </w:rPr>
        <w:br/>
        <w:t>Her publisher: Black Opal Books: </w:t>
      </w:r>
      <w:hyperlink r:id="rId5" w:history="1">
        <w:r w:rsidRPr="008711E2">
          <w:rPr>
            <w:rFonts w:ascii="Open Sans" w:eastAsia="Times New Roman" w:hAnsi="Open Sans" w:cs="Open Sans"/>
            <w:color w:val="22B8F0"/>
            <w:sz w:val="17"/>
            <w:u w:val="single"/>
          </w:rPr>
          <w:t>editor@blackopalbooks.com</w:t>
        </w:r>
      </w:hyperlink>
      <w:r w:rsidRPr="008711E2">
        <w:rPr>
          <w:rFonts w:ascii="Open Sans" w:eastAsia="Times New Roman" w:hAnsi="Open Sans" w:cs="Open Sans"/>
          <w:color w:val="333333"/>
          <w:sz w:val="17"/>
          <w:szCs w:val="17"/>
        </w:rPr>
        <w:t> </w:t>
      </w:r>
      <w:hyperlink r:id="rId6" w:history="1">
        <w:r w:rsidRPr="008711E2">
          <w:rPr>
            <w:rFonts w:ascii="Open Sans" w:eastAsia="Times New Roman" w:hAnsi="Open Sans" w:cs="Open Sans"/>
            <w:color w:val="22B8F0"/>
            <w:sz w:val="17"/>
            <w:u w:val="single"/>
          </w:rPr>
          <w:t>sales@blackopalbooks.com</w:t>
        </w:r>
      </w:hyperlink>
      <w:r w:rsidRPr="008711E2">
        <w:rPr>
          <w:rFonts w:ascii="Open Sans" w:eastAsia="Times New Roman" w:hAnsi="Open Sans" w:cs="Open Sans"/>
          <w:color w:val="333333"/>
          <w:sz w:val="17"/>
          <w:szCs w:val="17"/>
        </w:rPr>
        <w:t>. </w:t>
      </w:r>
      <w:hyperlink r:id="rId7" w:history="1">
        <w:r w:rsidRPr="008711E2">
          <w:rPr>
            <w:rFonts w:ascii="Open Sans" w:eastAsia="Times New Roman" w:hAnsi="Open Sans" w:cs="Open Sans"/>
            <w:color w:val="22B8F0"/>
            <w:sz w:val="17"/>
            <w:u w:val="single"/>
          </w:rPr>
          <w:t>customerservice@blackopalbooks.com</w:t>
        </w:r>
      </w:hyperlink>
      <w:r w:rsidRPr="008711E2">
        <w:rPr>
          <w:rFonts w:ascii="Open Sans" w:eastAsia="Times New Roman" w:hAnsi="Open Sans" w:cs="Open Sans"/>
          <w:color w:val="333333"/>
          <w:sz w:val="17"/>
          <w:szCs w:val="17"/>
        </w:rPr>
        <w:t>.</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b/>
          <w:bCs/>
          <w:color w:val="333333"/>
          <w:sz w:val="40"/>
          <w:u w:val="single"/>
        </w:rPr>
        <w:t>ABOUT THE AUTHOR</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b/>
          <w:bCs/>
          <w:color w:val="333333"/>
          <w:sz w:val="17"/>
        </w:rPr>
        <w:t>Short Bio</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Nancy A. Hughes writes character-driven crime solving mysteries. A Penn State graduate, she followed her dream from journalistic business writing to a life of crime—fiction, that is. The Dying Hour, her debut novel, was published in 2016. Her Trust series followed: A Matter of Trust, and Redeeming Trust, both in 2017, and Vanished: A Trust Mystery, in 2018. The Innocent Hour, the sequel to The Dying Hour, was released on November 16, 2019.</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Her mystery novels were published by Black Opal Books. She and her husband live in southeast Pennsylvania.</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b/>
          <w:bCs/>
          <w:color w:val="333333"/>
          <w:sz w:val="17"/>
        </w:rPr>
        <w:t>Longer Bio</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Nancy A. Hughes writes character-driven crime solving mysteries. A Penn State graduate, she followed her dream from journalistic business writing to a life of crime—fiction, that is. The Dying Hour, her debut novel, was published in 2016, Her Trust series followed: A Matter of Trust, and Redeeming Trust, both in 2017, and Vanished: A Trust Mystery, in 2018. The Innocent Hour, the sequel to her debut novel, The Dying Hour, was released in November, 2019.</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A native of Key West, Nancy and her husband live in southeast Pennsylvania. When Nancy isn’t writing, she is devoted to shade gardening, volunteering at the Reading Hospital and the Lebanon Veterans Hospital. The latter experiences lent authenticity to the setting for The Dying Hour.</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She is an active member of the Mystery Writers of America (MWA), International Thriller Writers (ITW), Sisters in Crime (</w:t>
      </w:r>
      <w:proofErr w:type="spellStart"/>
      <w:r w:rsidRPr="008711E2">
        <w:rPr>
          <w:rFonts w:ascii="Open Sans" w:eastAsia="Times New Roman" w:hAnsi="Open Sans" w:cs="Open Sans"/>
          <w:color w:val="333333"/>
          <w:sz w:val="17"/>
          <w:szCs w:val="17"/>
        </w:rPr>
        <w:t>SinC</w:t>
      </w:r>
      <w:proofErr w:type="spellEnd"/>
      <w:r w:rsidRPr="008711E2">
        <w:rPr>
          <w:rFonts w:ascii="Open Sans" w:eastAsia="Times New Roman" w:hAnsi="Open Sans" w:cs="Open Sans"/>
          <w:color w:val="333333"/>
          <w:sz w:val="17"/>
          <w:szCs w:val="17"/>
        </w:rPr>
        <w:t xml:space="preserve">), and </w:t>
      </w:r>
      <w:proofErr w:type="spellStart"/>
      <w:r w:rsidRPr="008711E2">
        <w:rPr>
          <w:rFonts w:ascii="Open Sans" w:eastAsia="Times New Roman" w:hAnsi="Open Sans" w:cs="Open Sans"/>
          <w:color w:val="333333"/>
          <w:sz w:val="17"/>
          <w:szCs w:val="17"/>
        </w:rPr>
        <w:t>Pennwriters</w:t>
      </w:r>
      <w:proofErr w:type="spellEnd"/>
      <w:r w:rsidRPr="008711E2">
        <w:rPr>
          <w:rFonts w:ascii="Open Sans" w:eastAsia="Times New Roman" w:hAnsi="Open Sans" w:cs="Open Sans"/>
          <w:color w:val="333333"/>
          <w:sz w:val="17"/>
          <w:szCs w:val="17"/>
        </w:rPr>
        <w:t xml:space="preserve">. </w:t>
      </w:r>
      <w:proofErr w:type="gramStart"/>
      <w:r w:rsidRPr="008711E2">
        <w:rPr>
          <w:rFonts w:ascii="Open Sans" w:eastAsia="Times New Roman" w:hAnsi="Open Sans" w:cs="Open Sans"/>
          <w:color w:val="333333"/>
          <w:sz w:val="17"/>
          <w:szCs w:val="17"/>
        </w:rPr>
        <w:t>The is</w:t>
      </w:r>
      <w:proofErr w:type="gramEnd"/>
      <w:r w:rsidRPr="008711E2">
        <w:rPr>
          <w:rFonts w:ascii="Open Sans" w:eastAsia="Times New Roman" w:hAnsi="Open Sans" w:cs="Open Sans"/>
          <w:color w:val="333333"/>
          <w:sz w:val="17"/>
          <w:szCs w:val="17"/>
        </w:rPr>
        <w:t xml:space="preserve"> a multi-genre authors’ organization of Pennsylvania writers.</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Follow Nancy on her website: www.hughescribe.com.</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b/>
          <w:bCs/>
          <w:color w:val="333333"/>
          <w:sz w:val="17"/>
        </w:rPr>
        <w:t>Social Media</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proofErr w:type="spellStart"/>
      <w:r w:rsidRPr="008711E2">
        <w:rPr>
          <w:rFonts w:ascii="Open Sans" w:eastAsia="Times New Roman" w:hAnsi="Open Sans" w:cs="Open Sans"/>
          <w:color w:val="333333"/>
          <w:sz w:val="17"/>
          <w:szCs w:val="17"/>
        </w:rPr>
        <w:t>Facebook</w:t>
      </w:r>
      <w:proofErr w:type="spellEnd"/>
      <w:r w:rsidRPr="008711E2">
        <w:rPr>
          <w:rFonts w:ascii="Open Sans" w:eastAsia="Times New Roman" w:hAnsi="Open Sans" w:cs="Open Sans"/>
          <w:color w:val="333333"/>
          <w:sz w:val="17"/>
          <w:szCs w:val="17"/>
        </w:rPr>
        <w:t>: facebook.com/hughescribe1</w:t>
      </w:r>
      <w:r w:rsidRPr="008711E2">
        <w:rPr>
          <w:rFonts w:ascii="Open Sans" w:eastAsia="Times New Roman" w:hAnsi="Open Sans" w:cs="Open Sans"/>
          <w:color w:val="333333"/>
          <w:sz w:val="17"/>
          <w:szCs w:val="17"/>
        </w:rPr>
        <w:br/>
        <w:t>Twitter: twitter.com/hughescribe1</w:t>
      </w:r>
      <w:r w:rsidRPr="008711E2">
        <w:rPr>
          <w:rFonts w:ascii="Open Sans" w:eastAsia="Times New Roman" w:hAnsi="Open Sans" w:cs="Open Sans"/>
          <w:color w:val="333333"/>
          <w:sz w:val="17"/>
          <w:szCs w:val="17"/>
        </w:rPr>
        <w:br/>
      </w:r>
      <w:proofErr w:type="spellStart"/>
      <w:r w:rsidRPr="008711E2">
        <w:rPr>
          <w:rFonts w:ascii="Open Sans" w:eastAsia="Times New Roman" w:hAnsi="Open Sans" w:cs="Open Sans"/>
          <w:color w:val="333333"/>
          <w:sz w:val="17"/>
          <w:szCs w:val="17"/>
        </w:rPr>
        <w:t>Pinterest</w:t>
      </w:r>
      <w:proofErr w:type="spellEnd"/>
      <w:r w:rsidRPr="008711E2">
        <w:rPr>
          <w:rFonts w:ascii="Open Sans" w:eastAsia="Times New Roman" w:hAnsi="Open Sans" w:cs="Open Sans"/>
          <w:color w:val="333333"/>
          <w:sz w:val="17"/>
          <w:szCs w:val="17"/>
        </w:rPr>
        <w:t>: pinterest.com/</w:t>
      </w:r>
      <w:proofErr w:type="spellStart"/>
      <w:r w:rsidRPr="008711E2">
        <w:rPr>
          <w:rFonts w:ascii="Open Sans" w:eastAsia="Times New Roman" w:hAnsi="Open Sans" w:cs="Open Sans"/>
          <w:color w:val="333333"/>
          <w:sz w:val="17"/>
          <w:szCs w:val="17"/>
        </w:rPr>
        <w:t>nancy</w:t>
      </w:r>
      <w:proofErr w:type="spellEnd"/>
      <w:r w:rsidRPr="008711E2">
        <w:rPr>
          <w:rFonts w:ascii="Open Sans" w:eastAsia="Times New Roman" w:hAnsi="Open Sans" w:cs="Open Sans"/>
          <w:color w:val="333333"/>
          <w:sz w:val="17"/>
          <w:szCs w:val="17"/>
        </w:rPr>
        <w:t>-a-</w:t>
      </w:r>
      <w:proofErr w:type="spellStart"/>
      <w:r w:rsidRPr="008711E2">
        <w:rPr>
          <w:rFonts w:ascii="Open Sans" w:eastAsia="Times New Roman" w:hAnsi="Open Sans" w:cs="Open Sans"/>
          <w:color w:val="333333"/>
          <w:sz w:val="17"/>
          <w:szCs w:val="17"/>
        </w:rPr>
        <w:t>hughes</w:t>
      </w:r>
      <w:proofErr w:type="spellEnd"/>
      <w:r w:rsidRPr="008711E2">
        <w:rPr>
          <w:rFonts w:ascii="Open Sans" w:eastAsia="Times New Roman" w:hAnsi="Open Sans" w:cs="Open Sans"/>
          <w:color w:val="333333"/>
          <w:sz w:val="17"/>
          <w:szCs w:val="17"/>
        </w:rPr>
        <w:t>-novels</w:t>
      </w:r>
    </w:p>
    <w:p w:rsidR="008711E2" w:rsidRPr="008711E2" w:rsidRDefault="006F766D"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b/>
          <w:bCs/>
          <w:noProof/>
          <w:color w:val="333333"/>
          <w:sz w:val="17"/>
        </w:rPr>
        <w:lastRenderedPageBreak/>
        <w:drawing>
          <wp:anchor distT="0" distB="0" distL="114300" distR="114300" simplePos="0" relativeHeight="251660288" behindDoc="1" locked="0" layoutInCell="1" allowOverlap="1">
            <wp:simplePos x="0" y="0"/>
            <wp:positionH relativeFrom="column">
              <wp:posOffset>3200400</wp:posOffset>
            </wp:positionH>
            <wp:positionV relativeFrom="paragraph">
              <wp:posOffset>342900</wp:posOffset>
            </wp:positionV>
            <wp:extent cx="2752725" cy="2895600"/>
            <wp:effectExtent l="19050" t="0" r="9525" b="0"/>
            <wp:wrapTight wrapText="bothSides">
              <wp:wrapPolygon edited="0">
                <wp:start x="-149" y="0"/>
                <wp:lineTo x="-149" y="21458"/>
                <wp:lineTo x="21675" y="21458"/>
                <wp:lineTo x="21675" y="0"/>
                <wp:lineTo x="-149" y="0"/>
              </wp:wrapPolygon>
            </wp:wrapTight>
            <wp:docPr id="4" name="Picture 4" descr="Nancy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ncy Hughes"/>
                    <pic:cNvPicPr>
                      <a:picLocks noChangeAspect="1" noChangeArrowheads="1"/>
                    </pic:cNvPicPr>
                  </pic:nvPicPr>
                  <pic:blipFill>
                    <a:blip r:embed="rId8" cstate="print"/>
                    <a:stretch>
                      <a:fillRect/>
                    </a:stretch>
                  </pic:blipFill>
                  <pic:spPr bwMode="auto">
                    <a:xfrm>
                      <a:off x="0" y="0"/>
                      <a:ext cx="2752725" cy="2895600"/>
                    </a:xfrm>
                    <a:prstGeom prst="rect">
                      <a:avLst/>
                    </a:prstGeom>
                    <a:noFill/>
                    <a:ln w="9525">
                      <a:noFill/>
                      <a:miter lim="800000"/>
                      <a:headEnd/>
                      <a:tailEnd/>
                    </a:ln>
                  </pic:spPr>
                </pic:pic>
              </a:graphicData>
            </a:graphic>
          </wp:anchor>
        </w:drawing>
      </w:r>
      <w:r w:rsidR="008711E2" w:rsidRPr="008711E2">
        <w:rPr>
          <w:rFonts w:ascii="Open Sans" w:eastAsia="Times New Roman" w:hAnsi="Open Sans" w:cs="Open Sans"/>
          <w:b/>
          <w:bCs/>
          <w:color w:val="333333"/>
          <w:sz w:val="17"/>
        </w:rPr>
        <w:t>Headshots</w:t>
      </w:r>
      <w:r w:rsidR="008711E2" w:rsidRPr="008711E2">
        <w:rPr>
          <w:rFonts w:ascii="Open Sans" w:eastAsia="Times New Roman" w:hAnsi="Open Sans" w:cs="Open Sans"/>
          <w:color w:val="333333"/>
          <w:sz w:val="17"/>
          <w:szCs w:val="17"/>
        </w:rPr>
        <w:t> (Contact Nancy for specific need or required resolution)</w:t>
      </w:r>
      <w:r w:rsidR="00FA5AEF">
        <w:rPr>
          <w:rFonts w:ascii="Open Sans" w:eastAsia="Times New Roman" w:hAnsi="Open Sans" w:cs="Open Sans"/>
          <w:color w:val="333333"/>
          <w:sz w:val="17"/>
          <w:szCs w:val="17"/>
        </w:rPr>
        <w:br/>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2787650" cy="3733800"/>
            <wp:effectExtent l="19050" t="0" r="0" b="0"/>
            <wp:wrapTight wrapText="bothSides">
              <wp:wrapPolygon edited="0">
                <wp:start x="-148" y="0"/>
                <wp:lineTo x="-148" y="21490"/>
                <wp:lineTo x="21551" y="21490"/>
                <wp:lineTo x="21551" y="0"/>
                <wp:lineTo x="-148" y="0"/>
              </wp:wrapPolygon>
            </wp:wrapTight>
            <wp:docPr id="2" name="Picture 2" descr="Nancy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cy Hughes"/>
                    <pic:cNvPicPr>
                      <a:picLocks noChangeAspect="1" noChangeArrowheads="1"/>
                    </pic:cNvPicPr>
                  </pic:nvPicPr>
                  <pic:blipFill>
                    <a:blip r:embed="rId9" cstate="print"/>
                    <a:srcRect/>
                    <a:stretch>
                      <a:fillRect/>
                    </a:stretch>
                  </pic:blipFill>
                  <pic:spPr bwMode="auto">
                    <a:xfrm>
                      <a:off x="0" y="0"/>
                      <a:ext cx="2787650" cy="3733800"/>
                    </a:xfrm>
                    <a:prstGeom prst="rect">
                      <a:avLst/>
                    </a:prstGeom>
                    <a:noFill/>
                    <a:ln w="9525">
                      <a:noFill/>
                      <a:miter lim="800000"/>
                      <a:headEnd/>
                      <a:tailEnd/>
                    </a:ln>
                  </pic:spPr>
                </pic:pic>
              </a:graphicData>
            </a:graphic>
          </wp:anchor>
        </w:drawing>
      </w: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6F766D" w:rsidRPr="008711E2" w:rsidRDefault="006F766D" w:rsidP="006F766D">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color w:val="333333"/>
          <w:sz w:val="17"/>
          <w:szCs w:val="17"/>
        </w:rPr>
        <w:t xml:space="preserve">           </w:t>
      </w:r>
      <w:r w:rsidRPr="008711E2">
        <w:rPr>
          <w:rFonts w:ascii="Open Sans" w:eastAsia="Times New Roman" w:hAnsi="Open Sans" w:cs="Open Sans"/>
          <w:color w:val="333333"/>
          <w:sz w:val="17"/>
          <w:szCs w:val="17"/>
        </w:rPr>
        <w:t>Nancy A. Hughes</w:t>
      </w: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8711E2" w:rsidRPr="008711E2" w:rsidRDefault="00FA5AEF"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anchor distT="0" distB="0" distL="114300" distR="114300" simplePos="0" relativeHeight="251659264" behindDoc="1" locked="0" layoutInCell="1" allowOverlap="1">
            <wp:simplePos x="0" y="0"/>
            <wp:positionH relativeFrom="column">
              <wp:posOffset>6350</wp:posOffset>
            </wp:positionH>
            <wp:positionV relativeFrom="paragraph">
              <wp:posOffset>171450</wp:posOffset>
            </wp:positionV>
            <wp:extent cx="2635250" cy="3505835"/>
            <wp:effectExtent l="19050" t="0" r="0" b="0"/>
            <wp:wrapTight wrapText="bothSides">
              <wp:wrapPolygon edited="0">
                <wp:start x="-156" y="0"/>
                <wp:lineTo x="-156" y="21479"/>
                <wp:lineTo x="21548" y="21479"/>
                <wp:lineTo x="21548" y="0"/>
                <wp:lineTo x="-156" y="0"/>
              </wp:wrapPolygon>
            </wp:wrapTight>
            <wp:docPr id="3" name="Picture 3" descr="Nancy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cy Hughes"/>
                    <pic:cNvPicPr>
                      <a:picLocks noChangeAspect="1" noChangeArrowheads="1"/>
                    </pic:cNvPicPr>
                  </pic:nvPicPr>
                  <pic:blipFill>
                    <a:blip r:embed="rId10" cstate="print"/>
                    <a:stretch>
                      <a:fillRect/>
                    </a:stretch>
                  </pic:blipFill>
                  <pic:spPr bwMode="auto">
                    <a:xfrm>
                      <a:off x="0" y="0"/>
                      <a:ext cx="2635250" cy="3505835"/>
                    </a:xfrm>
                    <a:prstGeom prst="rect">
                      <a:avLst/>
                    </a:prstGeom>
                    <a:noFill/>
                    <a:ln w="9525">
                      <a:noFill/>
                      <a:miter lim="800000"/>
                      <a:headEnd/>
                      <a:tailEnd/>
                    </a:ln>
                  </pic:spPr>
                </pic:pic>
              </a:graphicData>
            </a:graphic>
          </wp:anchor>
        </w:drawing>
      </w:r>
      <w:r w:rsidR="00153F8D" w:rsidRPr="008711E2">
        <w:rPr>
          <w:rFonts w:ascii="Open Sans" w:eastAsia="Times New Roman" w:hAnsi="Open Sans" w:cs="Open Sans"/>
          <w:color w:val="333333"/>
          <w:sz w:val="17"/>
          <w:szCs w:val="17"/>
        </w:rPr>
        <w:t>Nancy A. Hughes</w:t>
      </w:r>
      <w:r w:rsidR="008711E2"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B86524" w:rsidRDefault="00B86524" w:rsidP="008711E2">
      <w:pPr>
        <w:shd w:val="clear" w:color="auto" w:fill="FFFFFF"/>
        <w:spacing w:after="100" w:line="240" w:lineRule="auto"/>
        <w:rPr>
          <w:rFonts w:ascii="Open Sans" w:eastAsia="Times New Roman" w:hAnsi="Open Sans" w:cs="Open Sans"/>
          <w:color w:val="333333"/>
          <w:sz w:val="17"/>
          <w:szCs w:val="17"/>
        </w:rPr>
      </w:pPr>
    </w:p>
    <w:p w:rsidR="00153F8D" w:rsidRPr="008711E2" w:rsidRDefault="00153F8D" w:rsidP="00153F8D">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Nancy A. Hughes</w:t>
      </w:r>
    </w:p>
    <w:p w:rsidR="008711E2" w:rsidRPr="008711E2" w:rsidRDefault="00FA5AEF"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b/>
          <w:bCs/>
          <w:color w:val="333333"/>
          <w:sz w:val="17"/>
        </w:rPr>
        <w:lastRenderedPageBreak/>
        <w:t>Headshots</w:t>
      </w:r>
      <w:r w:rsidRPr="008711E2">
        <w:rPr>
          <w:rFonts w:ascii="Open Sans" w:eastAsia="Times New Roman" w:hAnsi="Open Sans" w:cs="Open Sans"/>
          <w:color w:val="333333"/>
          <w:sz w:val="17"/>
          <w:szCs w:val="17"/>
        </w:rPr>
        <w:t> (Contact Nancy for specific need or required resolution)</w:t>
      </w:r>
      <w:r w:rsidR="00B86524">
        <w:rPr>
          <w:rFonts w:ascii="Open Sans" w:eastAsia="Times New Roman" w:hAnsi="Open Sans" w:cs="Open Sans"/>
          <w:noProof/>
          <w:color w:val="333333"/>
          <w:sz w:val="17"/>
          <w:szCs w:val="17"/>
        </w:rPr>
        <w:drawing>
          <wp:anchor distT="0" distB="0" distL="114300" distR="114300" simplePos="0" relativeHeight="251661312" behindDoc="1" locked="0" layoutInCell="1" allowOverlap="1">
            <wp:simplePos x="0" y="0"/>
            <wp:positionH relativeFrom="column">
              <wp:posOffset>44450</wp:posOffset>
            </wp:positionH>
            <wp:positionV relativeFrom="paragraph">
              <wp:posOffset>453390</wp:posOffset>
            </wp:positionV>
            <wp:extent cx="2787650" cy="4089400"/>
            <wp:effectExtent l="19050" t="0" r="0" b="0"/>
            <wp:wrapTight wrapText="bothSides">
              <wp:wrapPolygon edited="0">
                <wp:start x="-148" y="0"/>
                <wp:lineTo x="-148" y="21533"/>
                <wp:lineTo x="21551" y="21533"/>
                <wp:lineTo x="21551" y="0"/>
                <wp:lineTo x="-148" y="0"/>
              </wp:wrapPolygon>
            </wp:wrapTight>
            <wp:docPr id="13" name="Picture 6" descr="Nancy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ncy Hughes"/>
                    <pic:cNvPicPr>
                      <a:picLocks noChangeAspect="1" noChangeArrowheads="1"/>
                    </pic:cNvPicPr>
                  </pic:nvPicPr>
                  <pic:blipFill>
                    <a:blip r:embed="rId11" cstate="print"/>
                    <a:srcRect/>
                    <a:stretch>
                      <a:fillRect/>
                    </a:stretch>
                  </pic:blipFill>
                  <pic:spPr bwMode="auto">
                    <a:xfrm>
                      <a:off x="0" y="0"/>
                      <a:ext cx="2787650" cy="4089400"/>
                    </a:xfrm>
                    <a:prstGeom prst="rect">
                      <a:avLst/>
                    </a:prstGeom>
                    <a:noFill/>
                    <a:ln w="9525">
                      <a:noFill/>
                      <a:miter lim="800000"/>
                      <a:headEnd/>
                      <a:tailEnd/>
                    </a:ln>
                  </pic:spPr>
                </pic:pic>
              </a:graphicData>
            </a:graphic>
          </wp:anchor>
        </w:drawing>
      </w:r>
    </w:p>
    <w:p w:rsidR="00FA5AEF" w:rsidRPr="008711E2" w:rsidRDefault="00B86524" w:rsidP="008711E2">
      <w:pPr>
        <w:shd w:val="clear" w:color="auto" w:fill="FFFFFF"/>
        <w:spacing w:after="100" w:line="240" w:lineRule="auto"/>
        <w:rPr>
          <w:rFonts w:ascii="Open Sans" w:eastAsia="Times New Roman" w:hAnsi="Open Sans" w:cs="Open Sans"/>
          <w:noProof/>
          <w:color w:val="333333"/>
          <w:sz w:val="17"/>
          <w:szCs w:val="17"/>
        </w:rPr>
      </w:pPr>
      <w:r>
        <w:rPr>
          <w:rFonts w:ascii="Open Sans" w:eastAsia="Times New Roman" w:hAnsi="Open Sans" w:cs="Open Sans"/>
          <w:noProof/>
          <w:color w:val="333333"/>
          <w:sz w:val="17"/>
          <w:szCs w:val="17"/>
        </w:rPr>
        <w:drawing>
          <wp:anchor distT="0" distB="0" distL="114300" distR="114300" simplePos="0" relativeHeight="251662336" behindDoc="1" locked="0" layoutInCell="1" allowOverlap="1">
            <wp:simplePos x="0" y="0"/>
            <wp:positionH relativeFrom="column">
              <wp:posOffset>3225800</wp:posOffset>
            </wp:positionH>
            <wp:positionV relativeFrom="paragraph">
              <wp:posOffset>215900</wp:posOffset>
            </wp:positionV>
            <wp:extent cx="2519045" cy="4115435"/>
            <wp:effectExtent l="19050" t="0" r="0" b="0"/>
            <wp:wrapTight wrapText="bothSides">
              <wp:wrapPolygon edited="0">
                <wp:start x="-163" y="0"/>
                <wp:lineTo x="-163" y="21497"/>
                <wp:lineTo x="21562" y="21497"/>
                <wp:lineTo x="21562" y="0"/>
                <wp:lineTo x="-163" y="0"/>
              </wp:wrapPolygon>
            </wp:wrapTight>
            <wp:docPr id="14" name="Picture 5" descr="Nancy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ncy Hughes"/>
                    <pic:cNvPicPr>
                      <a:picLocks noChangeAspect="1" noChangeArrowheads="1"/>
                    </pic:cNvPicPr>
                  </pic:nvPicPr>
                  <pic:blipFill>
                    <a:blip r:embed="rId12" cstate="print"/>
                    <a:srcRect/>
                    <a:stretch>
                      <a:fillRect/>
                    </a:stretch>
                  </pic:blipFill>
                  <pic:spPr bwMode="auto">
                    <a:xfrm>
                      <a:off x="0" y="0"/>
                      <a:ext cx="2519045" cy="4115435"/>
                    </a:xfrm>
                    <a:prstGeom prst="rect">
                      <a:avLst/>
                    </a:prstGeom>
                    <a:noFill/>
                    <a:ln w="9525">
                      <a:noFill/>
                      <a:miter lim="800000"/>
                      <a:headEnd/>
                      <a:tailEnd/>
                    </a:ln>
                  </pic:spPr>
                </pic:pic>
              </a:graphicData>
            </a:graphic>
          </wp:anchor>
        </w:drawing>
      </w:r>
      <w:r>
        <w:rPr>
          <w:rFonts w:ascii="Open Sans" w:eastAsia="Times New Roman" w:hAnsi="Open Sans" w:cs="Open Sans"/>
          <w:noProof/>
          <w:color w:val="333333"/>
          <w:sz w:val="17"/>
          <w:szCs w:val="17"/>
        </w:rPr>
        <w:softHyphen/>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p>
    <w:p w:rsidR="008711E2" w:rsidRDefault="008711E2"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8711E2" w:rsidRDefault="008711E2"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Pr="008711E2" w:rsidRDefault="00FA5AEF" w:rsidP="00153F8D">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color w:val="333333"/>
          <w:sz w:val="17"/>
          <w:szCs w:val="17"/>
        </w:rPr>
        <w:t xml:space="preserve">   </w:t>
      </w:r>
      <w:r w:rsidR="00153F8D" w:rsidRPr="008711E2">
        <w:rPr>
          <w:rFonts w:ascii="Open Sans" w:eastAsia="Times New Roman" w:hAnsi="Open Sans" w:cs="Open Sans"/>
          <w:color w:val="333333"/>
          <w:sz w:val="17"/>
          <w:szCs w:val="17"/>
        </w:rPr>
        <w:t>Nancy A. Hughes</w:t>
      </w:r>
      <w:r w:rsidR="00153F8D">
        <w:rPr>
          <w:rFonts w:ascii="Open Sans" w:eastAsia="Times New Roman" w:hAnsi="Open Sans" w:cs="Open Sans"/>
          <w:color w:val="333333"/>
          <w:sz w:val="17"/>
          <w:szCs w:val="17"/>
        </w:rPr>
        <w:t xml:space="preserve">                                                </w:t>
      </w:r>
      <w:r>
        <w:rPr>
          <w:rFonts w:ascii="Open Sans" w:eastAsia="Times New Roman" w:hAnsi="Open Sans" w:cs="Open Sans"/>
          <w:color w:val="333333"/>
          <w:sz w:val="17"/>
          <w:szCs w:val="17"/>
        </w:rPr>
        <w:t xml:space="preserve">                                 </w:t>
      </w:r>
      <w:r w:rsidR="00153F8D">
        <w:rPr>
          <w:rFonts w:ascii="Open Sans" w:eastAsia="Times New Roman" w:hAnsi="Open Sans" w:cs="Open Sans"/>
          <w:color w:val="333333"/>
          <w:sz w:val="17"/>
          <w:szCs w:val="17"/>
        </w:rPr>
        <w:t xml:space="preserve">   </w:t>
      </w:r>
      <w:r w:rsidR="00153F8D" w:rsidRPr="008711E2">
        <w:rPr>
          <w:rFonts w:ascii="Open Sans" w:eastAsia="Times New Roman" w:hAnsi="Open Sans" w:cs="Open Sans"/>
          <w:color w:val="333333"/>
          <w:sz w:val="17"/>
          <w:szCs w:val="17"/>
        </w:rPr>
        <w:t>Nancy A. Hughes</w:t>
      </w:r>
    </w:p>
    <w:p w:rsidR="00153F8D" w:rsidRPr="008711E2" w:rsidRDefault="00153F8D" w:rsidP="00153F8D">
      <w:pPr>
        <w:shd w:val="clear" w:color="auto" w:fill="FFFFFF"/>
        <w:spacing w:after="100" w:line="240" w:lineRule="auto"/>
        <w:rPr>
          <w:rFonts w:ascii="Open Sans" w:eastAsia="Times New Roman" w:hAnsi="Open Sans" w:cs="Open Sans"/>
          <w:color w:val="333333"/>
          <w:sz w:val="17"/>
          <w:szCs w:val="17"/>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8711E2" w:rsidRPr="008711E2" w:rsidRDefault="008711E2" w:rsidP="008711E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b/>
          <w:bCs/>
          <w:color w:val="333333"/>
          <w:sz w:val="40"/>
          <w:u w:val="single"/>
        </w:rPr>
        <w:lastRenderedPageBreak/>
        <w:t>Novels by Nancy A. Hughes</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inline distT="0" distB="0" distL="0" distR="0">
            <wp:extent cx="3659987" cy="5486400"/>
            <wp:effectExtent l="19050" t="0" r="0" b="0"/>
            <wp:docPr id="7" name="Picture 7" descr="The Dying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Dying Hour"/>
                    <pic:cNvPicPr>
                      <a:picLocks noChangeAspect="1" noChangeArrowheads="1"/>
                    </pic:cNvPicPr>
                  </pic:nvPicPr>
                  <pic:blipFill>
                    <a:blip r:embed="rId13" cstate="print"/>
                    <a:srcRect/>
                    <a:stretch>
                      <a:fillRect/>
                    </a:stretch>
                  </pic:blipFill>
                  <pic:spPr bwMode="auto">
                    <a:xfrm>
                      <a:off x="0" y="0"/>
                      <a:ext cx="3659987" cy="5486400"/>
                    </a:xfrm>
                    <a:prstGeom prst="rect">
                      <a:avLst/>
                    </a:prstGeom>
                    <a:noFill/>
                    <a:ln w="9525">
                      <a:noFill/>
                      <a:miter lim="800000"/>
                      <a:headEnd/>
                      <a:tailEnd/>
                    </a:ln>
                  </pic:spPr>
                </pic:pic>
              </a:graphicData>
            </a:graphic>
          </wp:inline>
        </w:drawing>
      </w:r>
    </w:p>
    <w:p w:rsidR="008711E2" w:rsidRPr="008711E2" w:rsidRDefault="008711E2" w:rsidP="008711E2">
      <w:pPr>
        <w:shd w:val="clear" w:color="auto" w:fill="FFFFFF"/>
        <w:spacing w:before="200" w:after="100" w:line="240" w:lineRule="auto"/>
        <w:outlineLvl w:val="2"/>
        <w:rPr>
          <w:rFonts w:ascii="Open Sans" w:eastAsia="Times New Roman" w:hAnsi="Open Sans" w:cs="Open Sans"/>
          <w:b/>
          <w:color w:val="333333"/>
          <w:sz w:val="24"/>
          <w:szCs w:val="24"/>
        </w:rPr>
      </w:pPr>
      <w:r w:rsidRPr="008711E2">
        <w:rPr>
          <w:rFonts w:ascii="Open Sans" w:eastAsia="Times New Roman" w:hAnsi="Open Sans" w:cs="Open Sans"/>
          <w:color w:val="333333"/>
          <w:sz w:val="24"/>
          <w:szCs w:val="24"/>
        </w:rPr>
        <w:br/>
      </w:r>
      <w:r w:rsidRPr="008711E2">
        <w:rPr>
          <w:rFonts w:ascii="Open Sans" w:eastAsia="Times New Roman" w:hAnsi="Open Sans" w:cs="Open Sans"/>
          <w:b/>
          <w:color w:val="333333"/>
          <w:sz w:val="24"/>
          <w:szCs w:val="24"/>
        </w:rPr>
        <w:t>The Dying Hour</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ISBN 978-162-694-5432 (print) and 978-162-694-5425 (</w:t>
      </w:r>
      <w:proofErr w:type="spellStart"/>
      <w:r w:rsidRPr="008711E2">
        <w:rPr>
          <w:rFonts w:ascii="Open Sans" w:eastAsia="Times New Roman" w:hAnsi="Open Sans" w:cs="Open Sans"/>
          <w:color w:val="333333"/>
          <w:sz w:val="17"/>
          <w:szCs w:val="17"/>
        </w:rPr>
        <w:t>ebook</w:t>
      </w:r>
      <w:proofErr w:type="spellEnd"/>
      <w:r w:rsidRPr="008711E2">
        <w:rPr>
          <w:rFonts w:ascii="Open Sans" w:eastAsia="Times New Roman" w:hAnsi="Open Sans" w:cs="Open Sans"/>
          <w:color w:val="333333"/>
          <w:sz w:val="17"/>
          <w:szCs w:val="17"/>
        </w:rPr>
        <w:t>) Pages: 290, Black Opal Books, October 2016</w:t>
      </w:r>
      <w:r w:rsidRPr="008711E2">
        <w:rPr>
          <w:rFonts w:ascii="Open Sans" w:eastAsia="Times New Roman" w:hAnsi="Open Sans" w:cs="Open Sans"/>
          <w:color w:val="333333"/>
          <w:sz w:val="17"/>
          <w:szCs w:val="17"/>
        </w:rPr>
        <w:br/>
      </w:r>
      <w:hyperlink r:id="rId14" w:history="1">
        <w:r w:rsidRPr="008711E2">
          <w:rPr>
            <w:rFonts w:ascii="Open Sans" w:eastAsia="Times New Roman" w:hAnsi="Open Sans" w:cs="Open Sans"/>
            <w:color w:val="22B8F0"/>
            <w:sz w:val="17"/>
            <w:u w:val="single"/>
          </w:rPr>
          <w:t>http://hughescribe.com/books/the-dying-hour</w:t>
        </w:r>
      </w:hyperlink>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…combines a heart-warming story of family pride and honor with a suspense-filled murder mystery… Taylor Jones Reviewer</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xml:space="preserve">Five stars reader comments: “Loved this book.” “This author keeps you </w:t>
      </w:r>
      <w:proofErr w:type="gramStart"/>
      <w:r w:rsidRPr="008711E2">
        <w:rPr>
          <w:rFonts w:ascii="Open Sans" w:eastAsia="Times New Roman" w:hAnsi="Open Sans" w:cs="Open Sans"/>
          <w:color w:val="333333"/>
          <w:sz w:val="17"/>
          <w:szCs w:val="17"/>
        </w:rPr>
        <w:t>reading ,</w:t>
      </w:r>
      <w:proofErr w:type="gramEnd"/>
      <w:r w:rsidRPr="008711E2">
        <w:rPr>
          <w:rFonts w:ascii="Open Sans" w:eastAsia="Times New Roman" w:hAnsi="Open Sans" w:cs="Open Sans"/>
          <w:color w:val="333333"/>
          <w:sz w:val="17"/>
          <w:szCs w:val="17"/>
        </w:rPr>
        <w:t xml:space="preserve"> reading, reading can't turn the pages fast enough.”</w:t>
      </w:r>
      <w:r w:rsidRPr="008711E2">
        <w:rPr>
          <w:rFonts w:ascii="Open Sans" w:eastAsia="Times New Roman" w:hAnsi="Open Sans" w:cs="Open Sans"/>
          <w:color w:val="333333"/>
          <w:sz w:val="17"/>
          <w:szCs w:val="17"/>
        </w:rPr>
        <w:br/>
        <w:t>“The intrigue is awesome. Love the main character Charlie. Love to read more with Charlie actually. Also read the Innocent Hour by this author, an equally incredible reads. “Suspense and Mystery in an interesting setting,”</w:t>
      </w:r>
      <w:r w:rsidRPr="008711E2">
        <w:rPr>
          <w:rFonts w:ascii="Open Sans" w:eastAsia="Times New Roman" w:hAnsi="Open Sans" w:cs="Open Sans"/>
          <w:color w:val="333333"/>
          <w:sz w:val="17"/>
          <w:szCs w:val="17"/>
        </w:rPr>
        <w:br/>
        <w:t>“Strange Happenings at the VA Hospital,” “Very Suspenseful,” “Character and relationships emphasized.”</w:t>
      </w:r>
    </w:p>
    <w:p w:rsidR="00BF0D42" w:rsidRPr="008711E2" w:rsidRDefault="00BF0D42" w:rsidP="00BF0D4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b/>
          <w:bCs/>
          <w:color w:val="333333"/>
          <w:sz w:val="40"/>
          <w:u w:val="single"/>
        </w:rPr>
        <w:lastRenderedPageBreak/>
        <w:t>Novels by Nancy A. Hughes</w:t>
      </w:r>
    </w:p>
    <w:p w:rsidR="00BF0D42" w:rsidRDefault="00BF0D42" w:rsidP="008711E2">
      <w:pPr>
        <w:shd w:val="clear" w:color="auto" w:fill="FFFFFF"/>
        <w:spacing w:after="100" w:line="240" w:lineRule="auto"/>
        <w:rPr>
          <w:rFonts w:ascii="Open Sans" w:eastAsia="Times New Roman" w:hAnsi="Open Sans" w:cs="Open Sans"/>
          <w:noProof/>
          <w:color w:val="333333"/>
          <w:sz w:val="17"/>
          <w:szCs w:val="17"/>
        </w:rPr>
      </w:pP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inline distT="0" distB="0" distL="0" distR="0">
            <wp:extent cx="3657600" cy="5495942"/>
            <wp:effectExtent l="19050" t="0" r="0" b="0"/>
            <wp:docPr id="8" name="Picture 8" descr="A Matter of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Matter of Trust"/>
                    <pic:cNvPicPr>
                      <a:picLocks noChangeAspect="1" noChangeArrowheads="1"/>
                    </pic:cNvPicPr>
                  </pic:nvPicPr>
                  <pic:blipFill>
                    <a:blip r:embed="rId15" cstate="print"/>
                    <a:srcRect/>
                    <a:stretch>
                      <a:fillRect/>
                    </a:stretch>
                  </pic:blipFill>
                  <pic:spPr bwMode="auto">
                    <a:xfrm>
                      <a:off x="0" y="0"/>
                      <a:ext cx="3657600" cy="5495942"/>
                    </a:xfrm>
                    <a:prstGeom prst="rect">
                      <a:avLst/>
                    </a:prstGeom>
                    <a:noFill/>
                    <a:ln w="9525">
                      <a:noFill/>
                      <a:miter lim="800000"/>
                      <a:headEnd/>
                      <a:tailEnd/>
                    </a:ln>
                  </pic:spPr>
                </pic:pic>
              </a:graphicData>
            </a:graphic>
          </wp:inline>
        </w:drawing>
      </w:r>
    </w:p>
    <w:p w:rsidR="008711E2" w:rsidRPr="008711E2" w:rsidRDefault="008711E2" w:rsidP="008711E2">
      <w:pPr>
        <w:shd w:val="clear" w:color="auto" w:fill="FFFFFF"/>
        <w:spacing w:before="200" w:after="100" w:line="240" w:lineRule="auto"/>
        <w:outlineLvl w:val="2"/>
        <w:rPr>
          <w:rFonts w:ascii="Open Sans" w:eastAsia="Times New Roman" w:hAnsi="Open Sans" w:cs="Open Sans"/>
          <w:b/>
          <w:color w:val="333333"/>
          <w:sz w:val="24"/>
          <w:szCs w:val="24"/>
        </w:rPr>
      </w:pPr>
      <w:r w:rsidRPr="008711E2">
        <w:rPr>
          <w:rFonts w:ascii="Open Sans" w:eastAsia="Times New Roman" w:hAnsi="Open Sans" w:cs="Open Sans"/>
          <w:color w:val="333333"/>
          <w:sz w:val="24"/>
          <w:szCs w:val="24"/>
        </w:rPr>
        <w:br/>
      </w:r>
      <w:r w:rsidRPr="008711E2">
        <w:rPr>
          <w:rFonts w:ascii="Open Sans" w:eastAsia="Times New Roman" w:hAnsi="Open Sans" w:cs="Open Sans"/>
          <w:b/>
          <w:color w:val="333333"/>
          <w:sz w:val="24"/>
          <w:szCs w:val="24"/>
        </w:rPr>
        <w:t>A Matter of Trust</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ISBN 978-1-6269436-63-7 Pages: 324, Black Opal Books, May, 2017</w:t>
      </w:r>
      <w:r w:rsidRPr="008711E2">
        <w:rPr>
          <w:rFonts w:ascii="Open Sans" w:eastAsia="Times New Roman" w:hAnsi="Open Sans" w:cs="Open Sans"/>
          <w:color w:val="333333"/>
          <w:sz w:val="17"/>
          <w:szCs w:val="17"/>
        </w:rPr>
        <w:br/>
      </w:r>
      <w:hyperlink r:id="rId16" w:history="1">
        <w:r w:rsidRPr="008711E2">
          <w:rPr>
            <w:rFonts w:ascii="Open Sans" w:eastAsia="Times New Roman" w:hAnsi="Open Sans" w:cs="Open Sans"/>
            <w:color w:val="22B8F0"/>
            <w:sz w:val="17"/>
            <w:u w:val="single"/>
          </w:rPr>
          <w:t>http://hughescribe.com/books/a-matter-of-trust</w:t>
        </w:r>
      </w:hyperlink>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xml:space="preserve">“Hughes blends the subplots so that you can’t tell which thread was related to which crime a she skillfully mixes romance, suspense, and mystery into one cohesive story.” Taylor Jones, </w:t>
      </w:r>
      <w:proofErr w:type="gramStart"/>
      <w:r w:rsidRPr="008711E2">
        <w:rPr>
          <w:rFonts w:ascii="Open Sans" w:eastAsia="Times New Roman" w:hAnsi="Open Sans" w:cs="Open Sans"/>
          <w:color w:val="333333"/>
          <w:sz w:val="17"/>
          <w:szCs w:val="17"/>
        </w:rPr>
        <w:t>The</w:t>
      </w:r>
      <w:proofErr w:type="gramEnd"/>
      <w:r w:rsidRPr="008711E2">
        <w:rPr>
          <w:rFonts w:ascii="Open Sans" w:eastAsia="Times New Roman" w:hAnsi="Open Sans" w:cs="Open Sans"/>
          <w:color w:val="333333"/>
          <w:sz w:val="17"/>
          <w:szCs w:val="17"/>
        </w:rPr>
        <w:t xml:space="preserve"> Review Team of Taylor Jones &amp; Regan Murphy.”</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xml:space="preserve">Five stars from readers: “Read it! Great summer read at the bay.” </w:t>
      </w:r>
      <w:proofErr w:type="gramStart"/>
      <w:r w:rsidRPr="008711E2">
        <w:rPr>
          <w:rFonts w:ascii="Open Sans" w:eastAsia="Times New Roman" w:hAnsi="Open Sans" w:cs="Open Sans"/>
          <w:color w:val="333333"/>
          <w:sz w:val="17"/>
          <w:szCs w:val="17"/>
        </w:rPr>
        <w:t>“Grabbed my attention immediately.</w:t>
      </w:r>
      <w:proofErr w:type="gramEnd"/>
      <w:r w:rsidRPr="008711E2">
        <w:rPr>
          <w:rFonts w:ascii="Open Sans" w:eastAsia="Times New Roman" w:hAnsi="Open Sans" w:cs="Open Sans"/>
          <w:color w:val="333333"/>
          <w:sz w:val="17"/>
          <w:szCs w:val="17"/>
        </w:rPr>
        <w:t xml:space="preserve"> </w:t>
      </w:r>
      <w:proofErr w:type="gramStart"/>
      <w:r w:rsidRPr="008711E2">
        <w:rPr>
          <w:rFonts w:ascii="Open Sans" w:eastAsia="Times New Roman" w:hAnsi="Open Sans" w:cs="Open Sans"/>
          <w:color w:val="333333"/>
          <w:sz w:val="17"/>
          <w:szCs w:val="17"/>
        </w:rPr>
        <w:t>Had a hard time putting it down.”</w:t>
      </w:r>
      <w:proofErr w:type="gramEnd"/>
      <w:r w:rsidRPr="008711E2">
        <w:rPr>
          <w:rFonts w:ascii="Open Sans" w:eastAsia="Times New Roman" w:hAnsi="Open Sans" w:cs="Open Sans"/>
          <w:color w:val="333333"/>
          <w:sz w:val="17"/>
          <w:szCs w:val="17"/>
        </w:rPr>
        <w:t xml:space="preserve"> “Hughes is a great story teller. I found this book hard to put down, except to make sure the doors and windows were locked.”</w:t>
      </w:r>
    </w:p>
    <w:p w:rsidR="00BF0D42" w:rsidRPr="008711E2" w:rsidRDefault="00BF0D42" w:rsidP="00BF0D4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b/>
          <w:bCs/>
          <w:color w:val="333333"/>
          <w:sz w:val="40"/>
          <w:u w:val="single"/>
        </w:rPr>
        <w:lastRenderedPageBreak/>
        <w:t>Novels by Nancy A. Hughes</w:t>
      </w:r>
    </w:p>
    <w:p w:rsidR="00BF0D42" w:rsidRDefault="00BF0D42" w:rsidP="008711E2">
      <w:pPr>
        <w:shd w:val="clear" w:color="auto" w:fill="FFFFFF"/>
        <w:spacing w:after="100" w:line="240" w:lineRule="auto"/>
        <w:rPr>
          <w:rFonts w:ascii="Open Sans" w:eastAsia="Times New Roman" w:hAnsi="Open Sans" w:cs="Open Sans"/>
          <w:noProof/>
          <w:color w:val="333333"/>
          <w:sz w:val="17"/>
          <w:szCs w:val="17"/>
        </w:rPr>
      </w:pP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inline distT="0" distB="0" distL="0" distR="0">
            <wp:extent cx="3458462" cy="5194300"/>
            <wp:effectExtent l="19050" t="0" r="8638" b="0"/>
            <wp:docPr id="9" name="Picture 9" descr="Redeem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deeming Trust"/>
                    <pic:cNvPicPr>
                      <a:picLocks noChangeAspect="1" noChangeArrowheads="1"/>
                    </pic:cNvPicPr>
                  </pic:nvPicPr>
                  <pic:blipFill>
                    <a:blip r:embed="rId17" cstate="print"/>
                    <a:srcRect/>
                    <a:stretch>
                      <a:fillRect/>
                    </a:stretch>
                  </pic:blipFill>
                  <pic:spPr bwMode="auto">
                    <a:xfrm>
                      <a:off x="0" y="0"/>
                      <a:ext cx="3460286" cy="5197040"/>
                    </a:xfrm>
                    <a:prstGeom prst="rect">
                      <a:avLst/>
                    </a:prstGeom>
                    <a:noFill/>
                    <a:ln w="9525">
                      <a:noFill/>
                      <a:miter lim="800000"/>
                      <a:headEnd/>
                      <a:tailEnd/>
                    </a:ln>
                  </pic:spPr>
                </pic:pic>
              </a:graphicData>
            </a:graphic>
          </wp:inline>
        </w:drawing>
      </w:r>
    </w:p>
    <w:p w:rsidR="008711E2" w:rsidRPr="008711E2" w:rsidRDefault="008711E2" w:rsidP="008711E2">
      <w:pPr>
        <w:shd w:val="clear" w:color="auto" w:fill="FFFFFF"/>
        <w:spacing w:before="200" w:after="100" w:line="240" w:lineRule="auto"/>
        <w:outlineLvl w:val="2"/>
        <w:rPr>
          <w:rFonts w:ascii="Open Sans" w:eastAsia="Times New Roman" w:hAnsi="Open Sans" w:cs="Open Sans"/>
          <w:b/>
          <w:color w:val="333333"/>
          <w:sz w:val="24"/>
          <w:szCs w:val="24"/>
        </w:rPr>
      </w:pPr>
      <w:r w:rsidRPr="008711E2">
        <w:rPr>
          <w:rFonts w:ascii="Open Sans" w:eastAsia="Times New Roman" w:hAnsi="Open Sans" w:cs="Open Sans"/>
          <w:color w:val="333333"/>
          <w:sz w:val="24"/>
          <w:szCs w:val="24"/>
        </w:rPr>
        <w:br/>
      </w:r>
      <w:r w:rsidRPr="008711E2">
        <w:rPr>
          <w:rFonts w:ascii="Open Sans" w:eastAsia="Times New Roman" w:hAnsi="Open Sans" w:cs="Open Sans"/>
          <w:b/>
          <w:color w:val="333333"/>
          <w:sz w:val="24"/>
          <w:szCs w:val="24"/>
        </w:rPr>
        <w:t>Redeeming Trust</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xml:space="preserve">ISBN 978-1-626948-23-5 (print) and in </w:t>
      </w:r>
      <w:proofErr w:type="spellStart"/>
      <w:r w:rsidRPr="008711E2">
        <w:rPr>
          <w:rFonts w:ascii="Open Sans" w:eastAsia="Times New Roman" w:hAnsi="Open Sans" w:cs="Open Sans"/>
          <w:color w:val="333333"/>
          <w:sz w:val="17"/>
          <w:szCs w:val="17"/>
        </w:rPr>
        <w:t>ebook</w:t>
      </w:r>
      <w:proofErr w:type="spellEnd"/>
      <w:r w:rsidRPr="008711E2">
        <w:rPr>
          <w:rFonts w:ascii="Open Sans" w:eastAsia="Times New Roman" w:hAnsi="Open Sans" w:cs="Open Sans"/>
          <w:color w:val="333333"/>
          <w:sz w:val="17"/>
          <w:szCs w:val="17"/>
        </w:rPr>
        <w:t xml:space="preserve"> format) Pages: 367, Black Opal Books, December 2019</w:t>
      </w:r>
      <w:r w:rsidRPr="008711E2">
        <w:rPr>
          <w:rFonts w:ascii="Open Sans" w:eastAsia="Times New Roman" w:hAnsi="Open Sans" w:cs="Open Sans"/>
          <w:color w:val="333333"/>
          <w:sz w:val="17"/>
          <w:szCs w:val="17"/>
        </w:rPr>
        <w:br/>
      </w:r>
      <w:hyperlink r:id="rId18" w:history="1">
        <w:r w:rsidRPr="008711E2">
          <w:rPr>
            <w:rFonts w:ascii="Open Sans" w:eastAsia="Times New Roman" w:hAnsi="Open Sans" w:cs="Open Sans"/>
            <w:color w:val="22B8F0"/>
            <w:sz w:val="17"/>
            <w:u w:val="single"/>
          </w:rPr>
          <w:t>http://hughescribe.com/books/redeeming-trust</w:t>
        </w:r>
      </w:hyperlink>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“As usual, Hughes has crafted an exciting mystery that is both moving and compelling, combining great characters, suspense, and intrigue, with a hint of romance. Taylor Jones.</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xml:space="preserve">Five star reader reviews: “Nancy Hughes' Trust trilogy, of which this is the second book, is definitely worth reading. Believable characters, unexpected plot twists, and surprising outcomes all contribute to a delightful mystery experience! I love how you get to know the characters well (and the story lines intertwine) throughout Hughes' trilogy. Don't miss reading this book, but read A Matter of Trust first and then Vanished- A Trust Mystery-Book 3!” – </w:t>
      </w:r>
      <w:proofErr w:type="spellStart"/>
      <w:r w:rsidRPr="008711E2">
        <w:rPr>
          <w:rFonts w:ascii="Open Sans" w:eastAsia="Times New Roman" w:hAnsi="Open Sans" w:cs="Open Sans"/>
          <w:color w:val="333333"/>
          <w:sz w:val="17"/>
          <w:szCs w:val="17"/>
        </w:rPr>
        <w:t>DBMBooklady</w:t>
      </w:r>
      <w:proofErr w:type="spellEnd"/>
      <w:r w:rsidR="00BF0D42">
        <w:rPr>
          <w:rFonts w:ascii="Open Sans" w:eastAsia="Times New Roman" w:hAnsi="Open Sans" w:cs="Open Sans"/>
          <w:color w:val="333333"/>
          <w:sz w:val="17"/>
          <w:szCs w:val="17"/>
        </w:rPr>
        <w:br/>
      </w:r>
      <w:r w:rsidR="00BF0D42">
        <w:rPr>
          <w:rFonts w:ascii="Open Sans" w:eastAsia="Times New Roman" w:hAnsi="Open Sans" w:cs="Open Sans"/>
          <w:color w:val="333333"/>
          <w:sz w:val="17"/>
          <w:szCs w:val="17"/>
        </w:rPr>
        <w:br/>
      </w:r>
      <w:proofErr w:type="gramStart"/>
      <w:r w:rsidRPr="008711E2">
        <w:rPr>
          <w:rFonts w:ascii="Open Sans" w:eastAsia="Times New Roman" w:hAnsi="Open Sans" w:cs="Open Sans"/>
          <w:color w:val="333333"/>
          <w:sz w:val="17"/>
          <w:szCs w:val="17"/>
        </w:rPr>
        <w:t>.“Loved all of Ms Hughes books.</w:t>
      </w:r>
      <w:proofErr w:type="gramEnd"/>
      <w:r w:rsidRPr="008711E2">
        <w:rPr>
          <w:rFonts w:ascii="Open Sans" w:eastAsia="Times New Roman" w:hAnsi="Open Sans" w:cs="Open Sans"/>
          <w:color w:val="333333"/>
          <w:sz w:val="17"/>
          <w:szCs w:val="17"/>
        </w:rPr>
        <w:t xml:space="preserve"> </w:t>
      </w:r>
      <w:proofErr w:type="gramStart"/>
      <w:r w:rsidRPr="008711E2">
        <w:rPr>
          <w:rFonts w:ascii="Open Sans" w:eastAsia="Times New Roman" w:hAnsi="Open Sans" w:cs="Open Sans"/>
          <w:color w:val="333333"/>
          <w:sz w:val="17"/>
          <w:szCs w:val="17"/>
        </w:rPr>
        <w:t>Looking forward to the next one.”</w:t>
      </w:r>
      <w:proofErr w:type="gramEnd"/>
    </w:p>
    <w:p w:rsidR="00BF0D42" w:rsidRPr="008711E2" w:rsidRDefault="008711E2" w:rsidP="00BF0D4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color w:val="333333"/>
          <w:sz w:val="17"/>
          <w:szCs w:val="17"/>
        </w:rPr>
        <w:lastRenderedPageBreak/>
        <w:t> </w:t>
      </w:r>
      <w:r w:rsidR="00BF0D42" w:rsidRPr="008711E2">
        <w:rPr>
          <w:rFonts w:ascii="Open Sans" w:eastAsia="Times New Roman" w:hAnsi="Open Sans" w:cs="Open Sans"/>
          <w:b/>
          <w:bCs/>
          <w:color w:val="333333"/>
          <w:sz w:val="40"/>
          <w:u w:val="single"/>
        </w:rPr>
        <w:t>Novels by Nancy A. Hughes</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inline distT="0" distB="0" distL="0" distR="0">
            <wp:extent cx="3497340" cy="5245100"/>
            <wp:effectExtent l="19050" t="0" r="7860" b="0"/>
            <wp:docPr id="10" name="Picture 10" descr="Vanished: A Trust Mys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nished: A Trust Mystery"/>
                    <pic:cNvPicPr>
                      <a:picLocks noChangeAspect="1" noChangeArrowheads="1"/>
                    </pic:cNvPicPr>
                  </pic:nvPicPr>
                  <pic:blipFill>
                    <a:blip r:embed="rId19" cstate="print"/>
                    <a:srcRect/>
                    <a:stretch>
                      <a:fillRect/>
                    </a:stretch>
                  </pic:blipFill>
                  <pic:spPr bwMode="auto">
                    <a:xfrm>
                      <a:off x="0" y="0"/>
                      <a:ext cx="3496733" cy="5244189"/>
                    </a:xfrm>
                    <a:prstGeom prst="rect">
                      <a:avLst/>
                    </a:prstGeom>
                    <a:noFill/>
                    <a:ln w="9525">
                      <a:noFill/>
                      <a:miter lim="800000"/>
                      <a:headEnd/>
                      <a:tailEnd/>
                    </a:ln>
                  </pic:spPr>
                </pic:pic>
              </a:graphicData>
            </a:graphic>
          </wp:inline>
        </w:drawing>
      </w:r>
    </w:p>
    <w:p w:rsidR="008711E2" w:rsidRPr="008711E2" w:rsidRDefault="008711E2" w:rsidP="008711E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color w:val="333333"/>
          <w:sz w:val="24"/>
          <w:szCs w:val="24"/>
        </w:rPr>
        <w:br/>
        <w:t>Vanished: A Trust Mystery</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ISBN 978-1-644370-01-8 Pages: 329, Black Opal Books</w:t>
      </w:r>
      <w:proofErr w:type="gramStart"/>
      <w:r w:rsidRPr="008711E2">
        <w:rPr>
          <w:rFonts w:ascii="Open Sans" w:eastAsia="Times New Roman" w:hAnsi="Open Sans" w:cs="Open Sans"/>
          <w:color w:val="333333"/>
          <w:sz w:val="17"/>
          <w:szCs w:val="17"/>
        </w:rPr>
        <w:t>,</w:t>
      </w:r>
      <w:proofErr w:type="gramEnd"/>
      <w:r w:rsidRPr="008711E2">
        <w:rPr>
          <w:rFonts w:ascii="Open Sans" w:eastAsia="Times New Roman" w:hAnsi="Open Sans" w:cs="Open Sans"/>
          <w:color w:val="333333"/>
          <w:sz w:val="17"/>
          <w:szCs w:val="17"/>
        </w:rPr>
        <w:br/>
        <w:t>October 2018 </w:t>
      </w:r>
      <w:hyperlink r:id="rId20" w:history="1">
        <w:r w:rsidRPr="008711E2">
          <w:rPr>
            <w:rFonts w:ascii="Open Sans" w:eastAsia="Times New Roman" w:hAnsi="Open Sans" w:cs="Open Sans"/>
            <w:color w:val="22B8F0"/>
            <w:sz w:val="17"/>
            <w:u w:val="single"/>
          </w:rPr>
          <w:t>http://hughescribe.com/books/vanished</w:t>
        </w:r>
      </w:hyperlink>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"An Engrossing read that's built around a chilling premise."--</w:t>
      </w:r>
      <w:proofErr w:type="spellStart"/>
      <w:r w:rsidRPr="008711E2">
        <w:rPr>
          <w:rFonts w:ascii="Open Sans" w:eastAsia="Times New Roman" w:hAnsi="Open Sans" w:cs="Open Sans"/>
          <w:color w:val="333333"/>
          <w:sz w:val="17"/>
          <w:szCs w:val="17"/>
        </w:rPr>
        <w:t>Kirkus</w:t>
      </w:r>
      <w:proofErr w:type="spellEnd"/>
      <w:r w:rsidRPr="008711E2">
        <w:rPr>
          <w:rFonts w:ascii="Open Sans" w:eastAsia="Times New Roman" w:hAnsi="Open Sans" w:cs="Open Sans"/>
          <w:color w:val="333333"/>
          <w:sz w:val="17"/>
          <w:szCs w:val="17"/>
        </w:rPr>
        <w:t xml:space="preserve"> Reviews. Read the entire review here: Reviews by </w:t>
      </w:r>
      <w:proofErr w:type="spellStart"/>
      <w:r w:rsidRPr="008711E2">
        <w:rPr>
          <w:rFonts w:ascii="Open Sans" w:eastAsia="Times New Roman" w:hAnsi="Open Sans" w:cs="Open Sans"/>
          <w:color w:val="333333"/>
          <w:sz w:val="17"/>
          <w:szCs w:val="17"/>
        </w:rPr>
        <w:t>Kirkus</w:t>
      </w:r>
      <w:proofErr w:type="spellEnd"/>
      <w:r w:rsidRPr="008711E2">
        <w:rPr>
          <w:rFonts w:ascii="Open Sans" w:eastAsia="Times New Roman" w:hAnsi="Open Sans" w:cs="Open Sans"/>
          <w:color w:val="333333"/>
          <w:sz w:val="17"/>
          <w:szCs w:val="17"/>
        </w:rPr>
        <w:br/>
        <w:t>5.0 out of 5 stars “Nancy A. Hughes's VANISHED is mesmerizing. It's scary. Imagine your infant being kidnapped and the police accusing you of doing it. The characters range from loveable to horrible. Along the way, the reader flies in a private plane, no less, from coast to coast in search of the baby.”</w:t>
      </w:r>
      <w:r w:rsidRPr="008711E2">
        <w:rPr>
          <w:rFonts w:ascii="Open Sans" w:eastAsia="Times New Roman" w:hAnsi="Open Sans" w:cs="Open Sans"/>
          <w:color w:val="333333"/>
          <w:sz w:val="17"/>
          <w:szCs w:val="17"/>
        </w:rPr>
        <w:br/>
      </w:r>
      <w:r w:rsidRPr="008711E2">
        <w:rPr>
          <w:rFonts w:ascii="Open Sans" w:eastAsia="Times New Roman" w:hAnsi="Open Sans" w:cs="Open Sans"/>
          <w:color w:val="333333"/>
          <w:sz w:val="17"/>
          <w:szCs w:val="17"/>
        </w:rPr>
        <w:br/>
        <w:t>5.0 out of 5 stars Gets your attention</w:t>
      </w:r>
      <w:r w:rsidRPr="008711E2">
        <w:rPr>
          <w:rFonts w:ascii="Open Sans" w:eastAsia="Times New Roman" w:hAnsi="Open Sans" w:cs="Open Sans"/>
          <w:color w:val="333333"/>
          <w:sz w:val="17"/>
          <w:szCs w:val="17"/>
        </w:rPr>
        <w:br/>
        <w:t>“Nancy does not disappoint with this interesting plot twist. This is as good, if not better, than her previous books. It seems a life of crime suits her!”</w:t>
      </w:r>
    </w:p>
    <w:p w:rsidR="00BF0D42" w:rsidRPr="008711E2" w:rsidRDefault="00BF0D42" w:rsidP="00BF0D4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b/>
          <w:bCs/>
          <w:color w:val="333333"/>
          <w:sz w:val="40"/>
          <w:u w:val="single"/>
        </w:rPr>
        <w:lastRenderedPageBreak/>
        <w:t>Novels by Nancy A. Hughes</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Pr>
          <w:rFonts w:ascii="Open Sans" w:eastAsia="Times New Roman" w:hAnsi="Open Sans" w:cs="Open Sans"/>
          <w:noProof/>
          <w:color w:val="333333"/>
          <w:sz w:val="17"/>
          <w:szCs w:val="17"/>
        </w:rPr>
        <w:drawing>
          <wp:inline distT="0" distB="0" distL="0" distR="0">
            <wp:extent cx="3652598" cy="5486400"/>
            <wp:effectExtent l="19050" t="0" r="5002" b="0"/>
            <wp:docPr id="11" name="Picture 11" descr="The Innocen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Innocent Hour"/>
                    <pic:cNvPicPr>
                      <a:picLocks noChangeAspect="1" noChangeArrowheads="1"/>
                    </pic:cNvPicPr>
                  </pic:nvPicPr>
                  <pic:blipFill>
                    <a:blip r:embed="rId21" cstate="print"/>
                    <a:srcRect/>
                    <a:stretch>
                      <a:fillRect/>
                    </a:stretch>
                  </pic:blipFill>
                  <pic:spPr bwMode="auto">
                    <a:xfrm>
                      <a:off x="0" y="0"/>
                      <a:ext cx="3652598" cy="5486400"/>
                    </a:xfrm>
                    <a:prstGeom prst="rect">
                      <a:avLst/>
                    </a:prstGeom>
                    <a:noFill/>
                    <a:ln w="9525">
                      <a:noFill/>
                      <a:miter lim="800000"/>
                      <a:headEnd/>
                      <a:tailEnd/>
                    </a:ln>
                  </pic:spPr>
                </pic:pic>
              </a:graphicData>
            </a:graphic>
          </wp:inline>
        </w:drawing>
      </w:r>
    </w:p>
    <w:p w:rsidR="008711E2" w:rsidRPr="008711E2" w:rsidRDefault="008711E2" w:rsidP="008711E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color w:val="333333"/>
          <w:sz w:val="24"/>
          <w:szCs w:val="24"/>
        </w:rPr>
        <w:br/>
        <w:t>The Innocent Hour</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ISBN 978-1-64437-209-8 (print) and 978-64437-208-1 (</w:t>
      </w:r>
      <w:proofErr w:type="spellStart"/>
      <w:r w:rsidRPr="008711E2">
        <w:rPr>
          <w:rFonts w:ascii="Open Sans" w:eastAsia="Times New Roman" w:hAnsi="Open Sans" w:cs="Open Sans"/>
          <w:color w:val="333333"/>
          <w:sz w:val="17"/>
          <w:szCs w:val="17"/>
        </w:rPr>
        <w:t>ebook</w:t>
      </w:r>
      <w:proofErr w:type="spellEnd"/>
      <w:proofErr w:type="gramStart"/>
      <w:r w:rsidRPr="008711E2">
        <w:rPr>
          <w:rFonts w:ascii="Open Sans" w:eastAsia="Times New Roman" w:hAnsi="Open Sans" w:cs="Open Sans"/>
          <w:color w:val="333333"/>
          <w:sz w:val="17"/>
          <w:szCs w:val="17"/>
        </w:rPr>
        <w:t>)</w:t>
      </w:r>
      <w:proofErr w:type="gramEnd"/>
      <w:r w:rsidRPr="008711E2">
        <w:rPr>
          <w:rFonts w:ascii="Open Sans" w:eastAsia="Times New Roman" w:hAnsi="Open Sans" w:cs="Open Sans"/>
          <w:color w:val="333333"/>
          <w:sz w:val="17"/>
          <w:szCs w:val="17"/>
        </w:rPr>
        <w:br/>
        <w:t>Pages: 301, Black Opal Books, November 16, 2019. </w:t>
      </w:r>
      <w:hyperlink r:id="rId22" w:history="1">
        <w:r w:rsidRPr="008711E2">
          <w:rPr>
            <w:rFonts w:ascii="Open Sans" w:eastAsia="Times New Roman" w:hAnsi="Open Sans" w:cs="Open Sans"/>
            <w:color w:val="22B8F0"/>
            <w:sz w:val="17"/>
            <w:u w:val="single"/>
          </w:rPr>
          <w:t>http://hughescribe.com/books/the-innocent-hour.</w:t>
        </w:r>
      </w:hyperlink>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proofErr w:type="gramStart"/>
      <w:r w:rsidRPr="008711E2">
        <w:rPr>
          <w:rFonts w:ascii="Open Sans" w:eastAsia="Times New Roman" w:hAnsi="Open Sans" w:cs="Open Sans"/>
          <w:color w:val="333333"/>
          <w:sz w:val="17"/>
          <w:szCs w:val="17"/>
        </w:rPr>
        <w:t>"A deftly-plotted mystery that hooks the reader with its nail-biting fight for justice.</w:t>
      </w:r>
      <w:proofErr w:type="gramEnd"/>
      <w:r w:rsidRPr="008711E2">
        <w:rPr>
          <w:rFonts w:ascii="Open Sans" w:eastAsia="Times New Roman" w:hAnsi="Open Sans" w:cs="Open Sans"/>
          <w:color w:val="333333"/>
          <w:sz w:val="17"/>
          <w:szCs w:val="17"/>
        </w:rPr>
        <w:t xml:space="preserve"> Reluctant hero Charlie </w:t>
      </w:r>
      <w:proofErr w:type="spellStart"/>
      <w:r w:rsidRPr="008711E2">
        <w:rPr>
          <w:rFonts w:ascii="Open Sans" w:eastAsia="Times New Roman" w:hAnsi="Open Sans" w:cs="Open Sans"/>
          <w:color w:val="333333"/>
          <w:sz w:val="17"/>
          <w:szCs w:val="17"/>
        </w:rPr>
        <w:t>Alderfer</w:t>
      </w:r>
      <w:proofErr w:type="spellEnd"/>
      <w:r w:rsidRPr="008711E2">
        <w:rPr>
          <w:rFonts w:ascii="Open Sans" w:eastAsia="Times New Roman" w:hAnsi="Open Sans" w:cs="Open Sans"/>
          <w:color w:val="333333"/>
          <w:sz w:val="17"/>
          <w:szCs w:val="17"/>
        </w:rPr>
        <w:t xml:space="preserve"> is a well-defined, sympathetic character. When you're backed into a corner with no place to turn, you would want Charlie on your side." </w:t>
      </w:r>
      <w:proofErr w:type="spellStart"/>
      <w:r w:rsidRPr="008711E2">
        <w:rPr>
          <w:rFonts w:ascii="Open Sans" w:eastAsia="Times New Roman" w:hAnsi="Open Sans" w:cs="Open Sans"/>
          <w:color w:val="333333"/>
          <w:sz w:val="17"/>
          <w:szCs w:val="17"/>
        </w:rPr>
        <w:t>Daniella</w:t>
      </w:r>
      <w:proofErr w:type="spellEnd"/>
      <w:r w:rsidRPr="008711E2">
        <w:rPr>
          <w:rFonts w:ascii="Open Sans" w:eastAsia="Times New Roman" w:hAnsi="Open Sans" w:cs="Open Sans"/>
          <w:color w:val="333333"/>
          <w:sz w:val="17"/>
          <w:szCs w:val="17"/>
        </w:rPr>
        <w:t xml:space="preserve"> </w:t>
      </w:r>
      <w:proofErr w:type="spellStart"/>
      <w:r w:rsidRPr="008711E2">
        <w:rPr>
          <w:rFonts w:ascii="Open Sans" w:eastAsia="Times New Roman" w:hAnsi="Open Sans" w:cs="Open Sans"/>
          <w:color w:val="333333"/>
          <w:sz w:val="17"/>
          <w:szCs w:val="17"/>
        </w:rPr>
        <w:t>Bernett</w:t>
      </w:r>
      <w:proofErr w:type="spellEnd"/>
      <w:r w:rsidRPr="008711E2">
        <w:rPr>
          <w:rFonts w:ascii="Open Sans" w:eastAsia="Times New Roman" w:hAnsi="Open Sans" w:cs="Open Sans"/>
          <w:color w:val="333333"/>
          <w:sz w:val="17"/>
          <w:szCs w:val="17"/>
        </w:rPr>
        <w:t>, mystery author.</w:t>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b/>
          <w:bCs/>
          <w:color w:val="333333"/>
          <w:sz w:val="17"/>
        </w:rPr>
        <w:t> </w:t>
      </w:r>
    </w:p>
    <w:p w:rsidR="00153F8D" w:rsidRDefault="00153F8D" w:rsidP="008711E2">
      <w:pPr>
        <w:shd w:val="clear" w:color="auto" w:fill="FFFFFF"/>
        <w:spacing w:before="200" w:after="100" w:line="240" w:lineRule="auto"/>
        <w:outlineLvl w:val="2"/>
        <w:rPr>
          <w:rFonts w:ascii="Open Sans" w:eastAsia="Times New Roman" w:hAnsi="Open Sans" w:cs="Open Sans"/>
          <w:b/>
          <w:bCs/>
          <w:color w:val="333333"/>
          <w:sz w:val="40"/>
          <w:u w:val="single"/>
        </w:rPr>
      </w:pPr>
    </w:p>
    <w:p w:rsidR="008711E2" w:rsidRPr="008711E2" w:rsidRDefault="008711E2" w:rsidP="008711E2">
      <w:pPr>
        <w:shd w:val="clear" w:color="auto" w:fill="FFFFFF"/>
        <w:spacing w:before="200" w:after="100" w:line="240" w:lineRule="auto"/>
        <w:outlineLvl w:val="2"/>
        <w:rPr>
          <w:rFonts w:ascii="Open Sans" w:eastAsia="Times New Roman" w:hAnsi="Open Sans" w:cs="Open Sans"/>
          <w:color w:val="333333"/>
          <w:sz w:val="24"/>
          <w:szCs w:val="24"/>
        </w:rPr>
      </w:pPr>
      <w:r w:rsidRPr="008711E2">
        <w:rPr>
          <w:rFonts w:ascii="Open Sans" w:eastAsia="Times New Roman" w:hAnsi="Open Sans" w:cs="Open Sans"/>
          <w:b/>
          <w:bCs/>
          <w:color w:val="333333"/>
          <w:sz w:val="40"/>
          <w:u w:val="single"/>
        </w:rPr>
        <w:lastRenderedPageBreak/>
        <w:t>Panel/workshop/speaking topics</w:t>
      </w:r>
      <w:r w:rsidRPr="008711E2">
        <w:rPr>
          <w:rFonts w:ascii="Open Sans" w:eastAsia="Times New Roman" w:hAnsi="Open Sans" w:cs="Open Sans"/>
          <w:color w:val="333333"/>
          <w:sz w:val="40"/>
          <w:szCs w:val="40"/>
          <w:u w:val="single"/>
        </w:rPr>
        <w:br/>
      </w: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From Manuscript to Publication: How to navigate today’s scary publishing world.</w:t>
      </w:r>
      <w:r w:rsidRPr="008711E2">
        <w:rPr>
          <w:rFonts w:ascii="Open Sans" w:eastAsia="Times New Roman" w:hAnsi="Open Sans" w:cs="Open Sans"/>
          <w:color w:val="333333"/>
          <w:sz w:val="17"/>
          <w:szCs w:val="17"/>
        </w:rPr>
        <w:br/>
        <w:t>• Writing A Series: It doesn’t have to be murder.</w:t>
      </w:r>
      <w:r w:rsidRPr="008711E2">
        <w:rPr>
          <w:rFonts w:ascii="Open Sans" w:eastAsia="Times New Roman" w:hAnsi="Open Sans" w:cs="Open Sans"/>
          <w:color w:val="333333"/>
          <w:sz w:val="17"/>
          <w:szCs w:val="17"/>
        </w:rPr>
        <w:br/>
        <w:t>• Nancy A. Hughes: Her personal journey from journalist to crime-fiction novelist</w:t>
      </w:r>
      <w:r w:rsidRPr="008711E2">
        <w:rPr>
          <w:rFonts w:ascii="Open Sans" w:eastAsia="Times New Roman" w:hAnsi="Open Sans" w:cs="Open Sans"/>
          <w:color w:val="333333"/>
          <w:sz w:val="17"/>
          <w:szCs w:val="17"/>
        </w:rPr>
        <w:br/>
        <w:t xml:space="preserve">• Bread Cast </w:t>
      </w:r>
      <w:proofErr w:type="gramStart"/>
      <w:r w:rsidRPr="008711E2">
        <w:rPr>
          <w:rFonts w:ascii="Open Sans" w:eastAsia="Times New Roman" w:hAnsi="Open Sans" w:cs="Open Sans"/>
          <w:color w:val="333333"/>
          <w:sz w:val="17"/>
          <w:szCs w:val="17"/>
        </w:rPr>
        <w:t>Upon</w:t>
      </w:r>
      <w:proofErr w:type="gramEnd"/>
      <w:r w:rsidRPr="008711E2">
        <w:rPr>
          <w:rFonts w:ascii="Open Sans" w:eastAsia="Times New Roman" w:hAnsi="Open Sans" w:cs="Open Sans"/>
          <w:color w:val="333333"/>
          <w:sz w:val="17"/>
          <w:szCs w:val="17"/>
        </w:rPr>
        <w:t xml:space="preserve"> Water: The blessings of volunteering.</w:t>
      </w:r>
      <w:r w:rsidRPr="008711E2">
        <w:rPr>
          <w:rFonts w:ascii="Open Sans" w:eastAsia="Times New Roman" w:hAnsi="Open Sans" w:cs="Open Sans"/>
          <w:color w:val="333333"/>
          <w:sz w:val="17"/>
          <w:szCs w:val="17"/>
        </w:rPr>
        <w:br/>
        <w:t>• Mid-course Redirection: Daring to change occupations again—and again!</w:t>
      </w:r>
      <w:r w:rsidRPr="008711E2">
        <w:rPr>
          <w:rFonts w:ascii="Open Sans" w:eastAsia="Times New Roman" w:hAnsi="Open Sans" w:cs="Open Sans"/>
          <w:color w:val="333333"/>
          <w:sz w:val="17"/>
          <w:szCs w:val="17"/>
        </w:rPr>
        <w:br/>
        <w:t>• The Writing Life</w:t>
      </w:r>
      <w:r w:rsidRPr="008711E2">
        <w:rPr>
          <w:rFonts w:ascii="Open Sans" w:eastAsia="Times New Roman" w:hAnsi="Open Sans" w:cs="Open Sans"/>
          <w:color w:val="333333"/>
          <w:sz w:val="17"/>
          <w:szCs w:val="17"/>
        </w:rPr>
        <w:br/>
        <w:t>• Creating a world of fictitious events, places, good guys and bad guys.</w:t>
      </w:r>
    </w:p>
    <w:p w:rsidR="005672D6" w:rsidRDefault="005672D6" w:rsidP="008711E2">
      <w:pPr>
        <w:shd w:val="clear" w:color="auto" w:fill="FFFFFF"/>
        <w:spacing w:after="100" w:line="240" w:lineRule="auto"/>
        <w:rPr>
          <w:rFonts w:ascii="Open Sans" w:eastAsia="Times New Roman" w:hAnsi="Open Sans" w:cs="Open Sans"/>
          <w:color w:val="333333"/>
          <w:sz w:val="17"/>
          <w:szCs w:val="17"/>
        </w:rPr>
      </w:pPr>
    </w:p>
    <w:p w:rsidR="005672D6" w:rsidRDefault="005672D6" w:rsidP="008711E2">
      <w:pPr>
        <w:shd w:val="clear" w:color="auto" w:fill="FFFFFF"/>
        <w:spacing w:after="100" w:line="240" w:lineRule="auto"/>
        <w:rPr>
          <w:rFonts w:ascii="Open Sans" w:eastAsia="Times New Roman" w:hAnsi="Open Sans" w:cs="Open Sans"/>
          <w:color w:val="333333"/>
          <w:sz w:val="17"/>
          <w:szCs w:val="17"/>
        </w:rPr>
      </w:pPr>
    </w:p>
    <w:p w:rsidR="008711E2" w:rsidRPr="008711E2" w:rsidRDefault="008711E2" w:rsidP="008711E2">
      <w:pPr>
        <w:shd w:val="clear" w:color="auto" w:fill="FFFFFF"/>
        <w:spacing w:after="100" w:line="240" w:lineRule="auto"/>
        <w:rPr>
          <w:rFonts w:ascii="Open Sans" w:eastAsia="Times New Roman" w:hAnsi="Open Sans" w:cs="Open Sans"/>
          <w:color w:val="333333"/>
          <w:sz w:val="17"/>
          <w:szCs w:val="17"/>
        </w:rPr>
      </w:pPr>
      <w:r w:rsidRPr="008711E2">
        <w:rPr>
          <w:rFonts w:ascii="Open Sans" w:eastAsia="Times New Roman" w:hAnsi="Open Sans" w:cs="Open Sans"/>
          <w:color w:val="333333"/>
          <w:sz w:val="17"/>
          <w:szCs w:val="17"/>
        </w:rPr>
        <w:t># # #</w:t>
      </w:r>
    </w:p>
    <w:p w:rsidR="003B7DE5" w:rsidRDefault="006F766D"/>
    <w:sectPr w:rsidR="003B7DE5" w:rsidSect="00ED72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1E2"/>
    <w:rsid w:val="00153F8D"/>
    <w:rsid w:val="00274F97"/>
    <w:rsid w:val="0028262B"/>
    <w:rsid w:val="00367E59"/>
    <w:rsid w:val="005672D6"/>
    <w:rsid w:val="006F766D"/>
    <w:rsid w:val="0080208B"/>
    <w:rsid w:val="008711E2"/>
    <w:rsid w:val="00B86524"/>
    <w:rsid w:val="00BF0D42"/>
    <w:rsid w:val="00EA4F2D"/>
    <w:rsid w:val="00ED72BA"/>
    <w:rsid w:val="00F10713"/>
    <w:rsid w:val="00FA5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BA"/>
  </w:style>
  <w:style w:type="paragraph" w:styleId="Heading2">
    <w:name w:val="heading 2"/>
    <w:basedOn w:val="Normal"/>
    <w:link w:val="Heading2Char"/>
    <w:uiPriority w:val="9"/>
    <w:qFormat/>
    <w:rsid w:val="008711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11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1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11E2"/>
    <w:rPr>
      <w:rFonts w:ascii="Times New Roman" w:eastAsia="Times New Roman" w:hAnsi="Times New Roman" w:cs="Times New Roman"/>
      <w:b/>
      <w:bCs/>
      <w:sz w:val="27"/>
      <w:szCs w:val="27"/>
    </w:rPr>
  </w:style>
  <w:style w:type="character" w:styleId="Strong">
    <w:name w:val="Strong"/>
    <w:basedOn w:val="DefaultParagraphFont"/>
    <w:uiPriority w:val="22"/>
    <w:qFormat/>
    <w:rsid w:val="008711E2"/>
    <w:rPr>
      <w:b/>
      <w:bCs/>
    </w:rPr>
  </w:style>
  <w:style w:type="paragraph" w:styleId="NormalWeb">
    <w:name w:val="Normal (Web)"/>
    <w:basedOn w:val="Normal"/>
    <w:uiPriority w:val="99"/>
    <w:semiHidden/>
    <w:unhideWhenUsed/>
    <w:rsid w:val="00871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1E2"/>
    <w:rPr>
      <w:color w:val="0000FF"/>
      <w:u w:val="single"/>
    </w:rPr>
  </w:style>
  <w:style w:type="paragraph" w:styleId="BalloonText">
    <w:name w:val="Balloon Text"/>
    <w:basedOn w:val="Normal"/>
    <w:link w:val="BalloonTextChar"/>
    <w:uiPriority w:val="99"/>
    <w:semiHidden/>
    <w:unhideWhenUsed/>
    <w:rsid w:val="00871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347206">
      <w:bodyDiv w:val="1"/>
      <w:marLeft w:val="0"/>
      <w:marRight w:val="0"/>
      <w:marTop w:val="0"/>
      <w:marBottom w:val="0"/>
      <w:divBdr>
        <w:top w:val="none" w:sz="0" w:space="0" w:color="auto"/>
        <w:left w:val="none" w:sz="0" w:space="0" w:color="auto"/>
        <w:bottom w:val="none" w:sz="0" w:space="0" w:color="auto"/>
        <w:right w:val="none" w:sz="0" w:space="0" w:color="auto"/>
      </w:divBdr>
      <w:divsChild>
        <w:div w:id="35132214">
          <w:marLeft w:val="0"/>
          <w:marRight w:val="0"/>
          <w:marTop w:val="0"/>
          <w:marBottom w:val="0"/>
          <w:divBdr>
            <w:top w:val="none" w:sz="0" w:space="0" w:color="auto"/>
            <w:left w:val="none" w:sz="0" w:space="0" w:color="auto"/>
            <w:bottom w:val="none" w:sz="0" w:space="0" w:color="auto"/>
            <w:right w:val="none" w:sz="0" w:space="0" w:color="auto"/>
          </w:divBdr>
          <w:divsChild>
            <w:div w:id="200899940">
              <w:marLeft w:val="0"/>
              <w:marRight w:val="0"/>
              <w:marTop w:val="0"/>
              <w:marBottom w:val="0"/>
              <w:divBdr>
                <w:top w:val="none" w:sz="0" w:space="0" w:color="auto"/>
                <w:left w:val="none" w:sz="0" w:space="0" w:color="auto"/>
                <w:bottom w:val="none" w:sz="0" w:space="0" w:color="auto"/>
                <w:right w:val="none" w:sz="0" w:space="0" w:color="auto"/>
              </w:divBdr>
            </w:div>
            <w:div w:id="3212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hughescribe.com/books/redeeming-trust" TargetMode="Externa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yperlink" Target="mailto:customerservice@blackopalbooks.com" TargetMode="Externa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hughescribe.com/books/a-matter-of-trust" TargetMode="External"/><Relationship Id="rId20" Type="http://schemas.openxmlformats.org/officeDocument/2006/relationships/hyperlink" Target="http://hughescribe.com/books/vanished" TargetMode="External"/><Relationship Id="rId1" Type="http://schemas.openxmlformats.org/officeDocument/2006/relationships/styles" Target="styles.xml"/><Relationship Id="rId6" Type="http://schemas.openxmlformats.org/officeDocument/2006/relationships/hyperlink" Target="mailto:sales@blackopalbooks.com"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hyperlink" Target="mailto:editor@blackopalbooks.com" TargetMode="Externa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hughescribe.com/books/the-dying-hour" TargetMode="External"/><Relationship Id="rId22" Type="http://schemas.openxmlformats.org/officeDocument/2006/relationships/hyperlink" Target="http://hughescribe.com/books/the-innocent-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dc:creator>
  <cp:lastModifiedBy>Dino</cp:lastModifiedBy>
  <cp:revision>8</cp:revision>
  <cp:lastPrinted>2020-10-08T20:07:00Z</cp:lastPrinted>
  <dcterms:created xsi:type="dcterms:W3CDTF">2020-10-08T19:55:00Z</dcterms:created>
  <dcterms:modified xsi:type="dcterms:W3CDTF">2020-10-08T20:08:00Z</dcterms:modified>
</cp:coreProperties>
</file>